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E5F58" w14:textId="550A814D" w:rsidR="007D5D1A" w:rsidRDefault="000B28CF" w:rsidP="00216DDA">
      <w:pPr>
        <w:jc w:val="center"/>
        <w:rPr>
          <w:rFonts w:cstheme="minorHAnsi"/>
          <w:b/>
          <w:color w:val="C00000"/>
          <w:sz w:val="28"/>
          <w:szCs w:val="28"/>
          <w:lang w:val="en-GB"/>
        </w:rPr>
      </w:pPr>
      <w:r w:rsidRPr="004B6114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5B86A479" wp14:editId="4A752DCC">
            <wp:simplePos x="0" y="0"/>
            <wp:positionH relativeFrom="margin">
              <wp:posOffset>4812546</wp:posOffset>
            </wp:positionH>
            <wp:positionV relativeFrom="paragraph">
              <wp:posOffset>299</wp:posOffset>
            </wp:positionV>
            <wp:extent cx="1415415" cy="1415415"/>
            <wp:effectExtent l="0" t="0" r="0" b="0"/>
            <wp:wrapTight wrapText="bothSides">
              <wp:wrapPolygon edited="0">
                <wp:start x="12501" y="872"/>
                <wp:lineTo x="11047" y="2035"/>
                <wp:lineTo x="9884" y="4070"/>
                <wp:lineTo x="10175" y="6105"/>
                <wp:lineTo x="7268" y="6105"/>
                <wp:lineTo x="3779" y="8721"/>
                <wp:lineTo x="3779" y="10756"/>
                <wp:lineTo x="6686" y="15408"/>
                <wp:lineTo x="5524" y="16571"/>
                <wp:lineTo x="5814" y="18896"/>
                <wp:lineTo x="15117" y="18896"/>
                <wp:lineTo x="17734" y="16861"/>
                <wp:lineTo x="15989" y="15408"/>
                <wp:lineTo x="12210" y="10756"/>
                <wp:lineTo x="13954" y="10756"/>
                <wp:lineTo x="17152" y="7559"/>
                <wp:lineTo x="17443" y="4361"/>
                <wp:lineTo x="16280" y="2326"/>
                <wp:lineTo x="14245" y="872"/>
                <wp:lineTo x="12501" y="872"/>
              </wp:wrapPolygon>
            </wp:wrapTight>
            <wp:docPr id="1" name="Attēls 1" descr="C:\Users\aritafeatherstone\Documents\7. SPV apvienība\ANSE summer Uni 2021-2022\ANSE SU22 logo web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tafeatherstone\Documents\7. SPV apvienība\ANSE summer Uni 2021-2022\ANSE SU22 logo web 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4D863" w14:textId="52476569" w:rsidR="008C6B77" w:rsidRPr="00A1760C" w:rsidRDefault="00987999" w:rsidP="00216DDA">
      <w:pPr>
        <w:jc w:val="center"/>
        <w:rPr>
          <w:rFonts w:cstheme="minorHAnsi"/>
          <w:b/>
          <w:color w:val="C00000"/>
          <w:sz w:val="28"/>
          <w:szCs w:val="28"/>
          <w:lang w:val="en-GB"/>
        </w:rPr>
      </w:pPr>
      <w:r>
        <w:rPr>
          <w:rFonts w:cstheme="minorHAnsi"/>
          <w:b/>
          <w:color w:val="C00000"/>
          <w:sz w:val="28"/>
          <w:szCs w:val="28"/>
          <w:lang w:val="en-GB"/>
        </w:rPr>
        <w:t>Call for SU2022</w:t>
      </w:r>
      <w:r w:rsidR="00270139" w:rsidRPr="00A1760C">
        <w:rPr>
          <w:rFonts w:cstheme="minorHAnsi"/>
          <w:b/>
          <w:color w:val="C00000"/>
          <w:sz w:val="28"/>
          <w:szCs w:val="28"/>
          <w:lang w:val="en-GB"/>
        </w:rPr>
        <w:t xml:space="preserve"> workshops is open for</w:t>
      </w:r>
    </w:p>
    <w:p w14:paraId="11B551C9" w14:textId="5FB464E1" w:rsidR="00BE284C" w:rsidRPr="00A1760C" w:rsidRDefault="00BE284C" w:rsidP="00216DDA">
      <w:pPr>
        <w:jc w:val="center"/>
        <w:rPr>
          <w:rFonts w:cstheme="minorHAnsi"/>
          <w:b/>
          <w:sz w:val="28"/>
          <w:szCs w:val="28"/>
          <w:lang w:val="en-GB"/>
        </w:rPr>
      </w:pPr>
      <w:r w:rsidRPr="00A1760C">
        <w:rPr>
          <w:rFonts w:cstheme="minorHAnsi"/>
          <w:b/>
          <w:sz w:val="28"/>
          <w:szCs w:val="28"/>
          <w:lang w:val="en-GB"/>
        </w:rPr>
        <w:t>ANSE S</w:t>
      </w:r>
      <w:r w:rsidR="0069621D">
        <w:rPr>
          <w:rFonts w:cstheme="minorHAnsi"/>
          <w:b/>
          <w:sz w:val="28"/>
          <w:szCs w:val="28"/>
          <w:lang w:val="en-GB"/>
        </w:rPr>
        <w:t>ummer University 2022</w:t>
      </w:r>
      <w:r w:rsidR="00987999">
        <w:rPr>
          <w:rFonts w:cstheme="minorHAnsi"/>
          <w:b/>
          <w:sz w:val="28"/>
          <w:szCs w:val="28"/>
          <w:lang w:val="en-GB"/>
        </w:rPr>
        <w:t>, August 22-26</w:t>
      </w:r>
    </w:p>
    <w:p w14:paraId="6ED3393D" w14:textId="77777777" w:rsidR="00DB3584" w:rsidRDefault="00A076C4" w:rsidP="00D04CE9">
      <w:pPr>
        <w:jc w:val="center"/>
        <w:rPr>
          <w:rFonts w:cstheme="minorHAnsi"/>
          <w:b/>
          <w:color w:val="000000" w:themeColor="text1"/>
          <w:sz w:val="28"/>
          <w:szCs w:val="28"/>
          <w:lang w:val="en-GB"/>
        </w:rPr>
      </w:pPr>
      <w:r w:rsidRPr="00EF0164">
        <w:rPr>
          <w:rFonts w:cstheme="minorHAnsi"/>
          <w:b/>
          <w:color w:val="000000" w:themeColor="text1"/>
          <w:sz w:val="28"/>
          <w:szCs w:val="28"/>
          <w:lang w:val="en-GB"/>
        </w:rPr>
        <w:t>Riga, Latvia</w:t>
      </w:r>
    </w:p>
    <w:p w14:paraId="3AB81807" w14:textId="77777777" w:rsidR="009B0725" w:rsidRPr="00EF0164" w:rsidRDefault="009B0725" w:rsidP="00D04CE9">
      <w:pPr>
        <w:jc w:val="center"/>
        <w:rPr>
          <w:rFonts w:cstheme="minorHAnsi"/>
          <w:b/>
          <w:color w:val="000000" w:themeColor="text1"/>
          <w:sz w:val="28"/>
          <w:szCs w:val="28"/>
          <w:lang w:val="en-GB"/>
        </w:rPr>
      </w:pPr>
    </w:p>
    <w:p w14:paraId="4240D6DC" w14:textId="1C9C7336" w:rsidR="00D04CE9" w:rsidRPr="00EF0164" w:rsidRDefault="002F66B9" w:rsidP="002F66B9">
      <w:pPr>
        <w:rPr>
          <w:rFonts w:cstheme="minorHAnsi"/>
          <w:color w:val="000000" w:themeColor="text1"/>
          <w:sz w:val="28"/>
          <w:szCs w:val="28"/>
          <w:lang w:val="en-GB"/>
        </w:rPr>
      </w:pPr>
      <w:r>
        <w:rPr>
          <w:rFonts w:eastAsia="Times New Roman" w:cstheme="minorHAnsi"/>
          <w:color w:val="000000" w:themeColor="text1"/>
          <w:sz w:val="28"/>
          <w:szCs w:val="28"/>
          <w:lang w:val="en-GB" w:eastAsia="en-GB"/>
        </w:rPr>
        <w:t>W</w:t>
      </w:r>
      <w:r w:rsidR="00AA79CE" w:rsidRPr="00EF0164">
        <w:rPr>
          <w:rFonts w:eastAsia="Times New Roman" w:cstheme="minorHAnsi"/>
          <w:color w:val="000000" w:themeColor="text1"/>
          <w:sz w:val="28"/>
          <w:szCs w:val="28"/>
          <w:lang w:val="en-GB" w:eastAsia="en-GB"/>
        </w:rPr>
        <w:t xml:space="preserve">e </w:t>
      </w:r>
      <w:r w:rsidR="00BB49AA" w:rsidRPr="00EF0164">
        <w:rPr>
          <w:rFonts w:cstheme="minorHAnsi"/>
          <w:color w:val="000000" w:themeColor="text1"/>
          <w:sz w:val="28"/>
          <w:szCs w:val="28"/>
          <w:lang w:val="en-GB"/>
        </w:rPr>
        <w:t xml:space="preserve">are pleased to invite you </w:t>
      </w:r>
      <w:r w:rsidR="0022064F" w:rsidRPr="00EF0164">
        <w:rPr>
          <w:rFonts w:cstheme="minorHAnsi"/>
          <w:color w:val="000000" w:themeColor="text1"/>
          <w:sz w:val="28"/>
          <w:szCs w:val="28"/>
          <w:lang w:val="en-GB"/>
        </w:rPr>
        <w:t>to share your professional experience</w:t>
      </w:r>
      <w:r w:rsidR="00A1760C" w:rsidRPr="00EF0164">
        <w:rPr>
          <w:rFonts w:cstheme="minorHAnsi"/>
          <w:color w:val="000000" w:themeColor="text1"/>
          <w:sz w:val="28"/>
          <w:szCs w:val="28"/>
          <w:lang w:val="en-GB"/>
        </w:rPr>
        <w:t xml:space="preserve"> </w:t>
      </w:r>
      <w:r w:rsidR="00206702" w:rsidRPr="00EF0164">
        <w:rPr>
          <w:rFonts w:cstheme="minorHAnsi"/>
          <w:color w:val="000000" w:themeColor="text1"/>
          <w:sz w:val="28"/>
          <w:szCs w:val="28"/>
          <w:lang w:val="en-GB"/>
        </w:rPr>
        <w:t xml:space="preserve">through </w:t>
      </w:r>
      <w:r w:rsidR="0022064F" w:rsidRPr="00EF0164">
        <w:rPr>
          <w:rFonts w:cstheme="minorHAnsi"/>
          <w:color w:val="000000" w:themeColor="text1"/>
          <w:sz w:val="28"/>
          <w:szCs w:val="28"/>
          <w:lang w:val="en-GB"/>
        </w:rPr>
        <w:t>lea</w:t>
      </w:r>
      <w:r w:rsidR="00206702" w:rsidRPr="00EF0164">
        <w:rPr>
          <w:rFonts w:cstheme="minorHAnsi"/>
          <w:color w:val="000000" w:themeColor="text1"/>
          <w:sz w:val="28"/>
          <w:szCs w:val="28"/>
          <w:lang w:val="en-GB"/>
        </w:rPr>
        <w:t xml:space="preserve">ding a </w:t>
      </w:r>
      <w:r w:rsidR="0012011A" w:rsidRPr="00EF0164">
        <w:rPr>
          <w:rFonts w:cstheme="minorHAnsi"/>
          <w:color w:val="000000" w:themeColor="text1"/>
          <w:sz w:val="28"/>
          <w:szCs w:val="28"/>
          <w:lang w:val="en-GB"/>
        </w:rPr>
        <w:t>workshop</w:t>
      </w:r>
      <w:r w:rsidR="005521CC" w:rsidRPr="00EF0164">
        <w:rPr>
          <w:rFonts w:cstheme="minorHAnsi"/>
          <w:color w:val="000000" w:themeColor="text1"/>
          <w:sz w:val="28"/>
          <w:szCs w:val="28"/>
          <w:lang w:val="en-GB"/>
        </w:rPr>
        <w:t>, which should</w:t>
      </w:r>
      <w:r w:rsidR="0012094F" w:rsidRPr="00EF0164">
        <w:rPr>
          <w:rFonts w:cstheme="minorHAnsi"/>
          <w:color w:val="000000" w:themeColor="text1"/>
          <w:sz w:val="28"/>
          <w:szCs w:val="28"/>
          <w:lang w:val="en-GB"/>
        </w:rPr>
        <w:t xml:space="preserve"> be</w:t>
      </w:r>
      <w:r w:rsidR="00987737" w:rsidRPr="00EF0164">
        <w:rPr>
          <w:rFonts w:cstheme="minorHAnsi"/>
          <w:color w:val="000000" w:themeColor="text1"/>
          <w:sz w:val="28"/>
          <w:szCs w:val="28"/>
          <w:lang w:val="en-GB"/>
        </w:rPr>
        <w:t xml:space="preserve"> strongly connected </w:t>
      </w:r>
      <w:r w:rsidR="0022064F" w:rsidRPr="00EF0164">
        <w:rPr>
          <w:rFonts w:cstheme="minorHAnsi"/>
          <w:color w:val="000000" w:themeColor="text1"/>
          <w:sz w:val="28"/>
          <w:szCs w:val="28"/>
          <w:lang w:val="en-GB"/>
        </w:rPr>
        <w:t>to the central theme of this Summer University</w:t>
      </w:r>
      <w:r w:rsidR="00D2538E" w:rsidRPr="00EF0164">
        <w:rPr>
          <w:rFonts w:cstheme="minorHAnsi"/>
          <w:color w:val="000000" w:themeColor="text1"/>
          <w:sz w:val="28"/>
          <w:szCs w:val="28"/>
          <w:lang w:val="en-GB"/>
        </w:rPr>
        <w:t xml:space="preserve">: </w:t>
      </w:r>
    </w:p>
    <w:p w14:paraId="6A9F9D93" w14:textId="4C7F8712" w:rsidR="004E429C" w:rsidRDefault="0022064F" w:rsidP="00D04CE9">
      <w:pPr>
        <w:jc w:val="center"/>
        <w:rPr>
          <w:rFonts w:eastAsia="Times New Roman" w:cstheme="minorHAnsi"/>
          <w:b/>
          <w:color w:val="222222"/>
          <w:sz w:val="28"/>
          <w:szCs w:val="28"/>
          <w:lang w:val="en-GB" w:eastAsia="en-GB"/>
        </w:rPr>
      </w:pPr>
      <w:r w:rsidRPr="00A1760C">
        <w:rPr>
          <w:rFonts w:eastAsia="Times New Roman" w:cstheme="minorHAnsi"/>
          <w:b/>
          <w:color w:val="222222"/>
          <w:sz w:val="28"/>
          <w:szCs w:val="28"/>
          <w:lang w:val="en-GB" w:eastAsia="en-GB"/>
        </w:rPr>
        <w:t>“Power Dynamics and Human Empowerment</w:t>
      </w:r>
      <w:r w:rsidRPr="00A1760C">
        <w:rPr>
          <w:rFonts w:cstheme="minorHAnsi"/>
          <w:b/>
          <w:sz w:val="28"/>
          <w:szCs w:val="28"/>
          <w:lang w:val="en-GB"/>
        </w:rPr>
        <w:t xml:space="preserve"> </w:t>
      </w:r>
      <w:r w:rsidRPr="00A1760C">
        <w:rPr>
          <w:rFonts w:eastAsia="Times New Roman" w:cstheme="minorHAnsi"/>
          <w:b/>
          <w:color w:val="222222"/>
          <w:sz w:val="28"/>
          <w:szCs w:val="28"/>
          <w:lang w:val="en-GB" w:eastAsia="en-GB"/>
        </w:rPr>
        <w:t>in an environment of elevated uncertainty”</w:t>
      </w:r>
      <w:r w:rsidR="00D36A31" w:rsidRPr="00A1760C">
        <w:rPr>
          <w:rFonts w:eastAsia="Times New Roman" w:cstheme="minorHAnsi"/>
          <w:b/>
          <w:color w:val="222222"/>
          <w:sz w:val="28"/>
          <w:szCs w:val="28"/>
          <w:lang w:val="en-GB" w:eastAsia="en-GB"/>
        </w:rPr>
        <w:t>.</w:t>
      </w:r>
    </w:p>
    <w:p w14:paraId="446C4E9E" w14:textId="0F5360E4" w:rsidR="00987999" w:rsidRPr="00987999" w:rsidRDefault="00987999" w:rsidP="00987999">
      <w:pPr>
        <w:rPr>
          <w:rFonts w:cstheme="minorHAnsi"/>
          <w:color w:val="C00000"/>
          <w:sz w:val="28"/>
          <w:szCs w:val="28"/>
          <w:lang w:val="en-GB"/>
        </w:rPr>
      </w:pPr>
      <w:r>
        <w:rPr>
          <w:rFonts w:eastAsia="Times New Roman" w:cstheme="minorHAnsi"/>
          <w:color w:val="222222"/>
          <w:sz w:val="28"/>
          <w:szCs w:val="28"/>
          <w:lang w:val="en-GB" w:eastAsia="en-GB"/>
        </w:rPr>
        <w:t>T</w:t>
      </w:r>
      <w:r w:rsidRPr="00987999">
        <w:rPr>
          <w:rFonts w:eastAsia="Times New Roman" w:cstheme="minorHAnsi"/>
          <w:color w:val="222222"/>
          <w:sz w:val="28"/>
          <w:szCs w:val="28"/>
          <w:lang w:val="en-GB" w:eastAsia="en-GB"/>
        </w:rPr>
        <w:t>he theme remains the same as for previously planned, but due to Cov</w:t>
      </w:r>
      <w:r w:rsidR="005E4DDB">
        <w:rPr>
          <w:rFonts w:eastAsia="Times New Roman" w:cstheme="minorHAnsi"/>
          <w:color w:val="222222"/>
          <w:sz w:val="28"/>
          <w:szCs w:val="28"/>
          <w:lang w:val="en-GB" w:eastAsia="en-GB"/>
        </w:rPr>
        <w:t>id travel restrictions moved from 2021 to 2022</w:t>
      </w:r>
      <w:r>
        <w:rPr>
          <w:rFonts w:eastAsia="Times New Roman" w:cstheme="minorHAnsi"/>
          <w:color w:val="222222"/>
          <w:sz w:val="28"/>
          <w:szCs w:val="28"/>
          <w:lang w:val="en-GB" w:eastAsia="en-GB"/>
        </w:rPr>
        <w:t>,</w:t>
      </w:r>
      <w:r w:rsidR="005E4DDB">
        <w:rPr>
          <w:rFonts w:eastAsia="Times New Roman" w:cstheme="minorHAnsi"/>
          <w:color w:val="222222"/>
          <w:sz w:val="28"/>
          <w:szCs w:val="28"/>
          <w:lang w:val="en-GB" w:eastAsia="en-GB"/>
        </w:rPr>
        <w:t xml:space="preserve"> Riga Summer University. </w:t>
      </w:r>
    </w:p>
    <w:p w14:paraId="1C79B4A1" w14:textId="77777777" w:rsidR="004E429C" w:rsidRDefault="004E429C" w:rsidP="004E429C">
      <w:pPr>
        <w:rPr>
          <w:rFonts w:cstheme="minorHAnsi"/>
          <w:sz w:val="28"/>
          <w:szCs w:val="28"/>
          <w:lang w:val="en-GB"/>
        </w:rPr>
      </w:pPr>
    </w:p>
    <w:p w14:paraId="52841D9C" w14:textId="5418B6F4" w:rsidR="005277E4" w:rsidRPr="00987999" w:rsidRDefault="005277E4" w:rsidP="005277E4">
      <w:pPr>
        <w:shd w:val="clear" w:color="auto" w:fill="FFFFFF"/>
        <w:rPr>
          <w:rFonts w:ascii="Calibri" w:eastAsia="Times New Roman" w:hAnsi="Calibri" w:cs="Calibri"/>
          <w:color w:val="222222"/>
          <w:sz w:val="28"/>
          <w:szCs w:val="28"/>
          <w:u w:val="single"/>
          <w:lang w:val="en-GB" w:eastAsia="en-GB"/>
        </w:rPr>
      </w:pPr>
      <w:r w:rsidRPr="005277E4"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 xml:space="preserve">During our venue we will </w:t>
      </w:r>
      <w:r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>strive to understand the</w:t>
      </w:r>
      <w:r w:rsidRPr="005277E4"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 xml:space="preserve"> role of supervision and coaching during </w:t>
      </w:r>
      <w:r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>these</w:t>
      </w:r>
      <w:r w:rsidRPr="005277E4"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 xml:space="preserve"> times of elevated uncertainty, when power dynamics change- politically, institutionally, social</w:t>
      </w:r>
      <w:r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>ly, inter and intra personally. We</w:t>
      </w:r>
      <w:r w:rsidR="00D72569"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 xml:space="preserve"> will </w:t>
      </w:r>
      <w:r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>try to find</w:t>
      </w:r>
      <w:r w:rsidR="00D72569"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 xml:space="preserve"> our own</w:t>
      </w:r>
      <w:r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 xml:space="preserve"> “s</w:t>
      </w:r>
      <w:r w:rsidRPr="005277E4"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>hadows</w:t>
      </w:r>
      <w:r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>”</w:t>
      </w:r>
      <w:r w:rsidRPr="005277E4"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 xml:space="preserve"> and </w:t>
      </w:r>
      <w:r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>“</w:t>
      </w:r>
      <w:r w:rsidRPr="005277E4"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>blind spots</w:t>
      </w:r>
      <w:r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>”</w:t>
      </w:r>
      <w:r w:rsidRPr="005277E4"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 xml:space="preserve"> of the Power dynamics in supervision and </w:t>
      </w:r>
      <w:r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 xml:space="preserve">coaching, and </w:t>
      </w:r>
      <w:r w:rsidR="00D72569"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 xml:space="preserve">learn </w:t>
      </w:r>
      <w:r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>how to remain h</w:t>
      </w:r>
      <w:r w:rsidRPr="005277E4"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 xml:space="preserve">uman </w:t>
      </w:r>
      <w:r w:rsidR="00C977F9"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>–</w:t>
      </w:r>
      <w:r w:rsidRPr="005277E4"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>centred</w:t>
      </w:r>
      <w:r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 xml:space="preserve"> for</w:t>
      </w:r>
      <w:r w:rsidRPr="005277E4"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 xml:space="preserve"> </w:t>
      </w:r>
      <w:r w:rsidR="00D72569"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 xml:space="preserve">the </w:t>
      </w:r>
      <w:r w:rsidRPr="005277E4"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>e</w:t>
      </w:r>
      <w:r w:rsidR="00D72569"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  <w:t xml:space="preserve">mpowerment of others. </w:t>
      </w:r>
    </w:p>
    <w:p w14:paraId="3170CC6E" w14:textId="77777777" w:rsidR="005277E4" w:rsidRPr="001823DC" w:rsidRDefault="005277E4" w:rsidP="005277E4">
      <w:pPr>
        <w:shd w:val="clear" w:color="auto" w:fill="FFFFFF"/>
        <w:rPr>
          <w:rFonts w:ascii="Calibri" w:eastAsia="Times New Roman" w:hAnsi="Calibri" w:cs="Calibri"/>
          <w:color w:val="222222"/>
          <w:sz w:val="28"/>
          <w:szCs w:val="28"/>
          <w:lang w:val="en-GB" w:eastAsia="en-GB"/>
        </w:rPr>
      </w:pPr>
    </w:p>
    <w:p w14:paraId="63AFD5EF" w14:textId="0A22C352" w:rsidR="004E429C" w:rsidRPr="00F90212" w:rsidRDefault="00A545DE" w:rsidP="004E429C">
      <w:pPr>
        <w:rPr>
          <w:rFonts w:cstheme="minorHAnsi"/>
          <w:b/>
          <w:sz w:val="28"/>
          <w:szCs w:val="28"/>
          <w:lang w:val="en-GB"/>
        </w:rPr>
      </w:pPr>
      <w:r w:rsidRPr="00F90212">
        <w:rPr>
          <w:rFonts w:cstheme="minorHAnsi"/>
          <w:b/>
          <w:sz w:val="28"/>
          <w:szCs w:val="28"/>
          <w:lang w:val="en-GB"/>
        </w:rPr>
        <w:t xml:space="preserve">When submitting your workshop proposals, </w:t>
      </w:r>
      <w:r w:rsidR="007B15C8" w:rsidRPr="00F90212">
        <w:rPr>
          <w:rFonts w:cstheme="minorHAnsi"/>
          <w:b/>
          <w:sz w:val="28"/>
          <w:szCs w:val="28"/>
          <w:lang w:val="en-GB"/>
        </w:rPr>
        <w:t xml:space="preserve">please consider that we will follow </w:t>
      </w:r>
      <w:r w:rsidR="00F90212">
        <w:rPr>
          <w:rFonts w:cstheme="minorHAnsi"/>
          <w:b/>
          <w:sz w:val="28"/>
          <w:szCs w:val="28"/>
          <w:lang w:val="en-GB"/>
        </w:rPr>
        <w:t>this</w:t>
      </w:r>
      <w:r w:rsidR="00F90212" w:rsidRPr="00F90212">
        <w:rPr>
          <w:rFonts w:cstheme="minorHAnsi"/>
          <w:b/>
          <w:sz w:val="28"/>
          <w:szCs w:val="28"/>
          <w:lang w:val="en-GB"/>
        </w:rPr>
        <w:t xml:space="preserve"> </w:t>
      </w:r>
      <w:r w:rsidR="007B15C8" w:rsidRPr="00F90212">
        <w:rPr>
          <w:rFonts w:cstheme="minorHAnsi"/>
          <w:b/>
          <w:sz w:val="28"/>
          <w:szCs w:val="28"/>
          <w:lang w:val="en-GB"/>
        </w:rPr>
        <w:t>c</w:t>
      </w:r>
      <w:r w:rsidR="004E429C" w:rsidRPr="00F90212">
        <w:rPr>
          <w:rFonts w:cstheme="minorHAnsi"/>
          <w:b/>
          <w:sz w:val="28"/>
          <w:szCs w:val="28"/>
          <w:lang w:val="en-GB"/>
        </w:rPr>
        <w:t>rite</w:t>
      </w:r>
      <w:r w:rsidR="00F90212">
        <w:rPr>
          <w:rFonts w:cstheme="minorHAnsi"/>
          <w:b/>
          <w:sz w:val="28"/>
          <w:szCs w:val="28"/>
          <w:lang w:val="en-GB"/>
        </w:rPr>
        <w:t>ria for our workshop</w:t>
      </w:r>
      <w:r w:rsidR="008C7389">
        <w:rPr>
          <w:rFonts w:cstheme="minorHAnsi"/>
          <w:b/>
          <w:sz w:val="28"/>
          <w:szCs w:val="28"/>
          <w:lang w:val="en-GB"/>
        </w:rPr>
        <w:t xml:space="preserve"> </w:t>
      </w:r>
      <w:r w:rsidR="00F90212">
        <w:rPr>
          <w:rFonts w:cstheme="minorHAnsi"/>
          <w:b/>
          <w:sz w:val="28"/>
          <w:szCs w:val="28"/>
          <w:lang w:val="en-GB"/>
        </w:rPr>
        <w:t xml:space="preserve">selection: </w:t>
      </w:r>
    </w:p>
    <w:p w14:paraId="366A9E67" w14:textId="4BC00692" w:rsidR="00A53E21" w:rsidRPr="008C7389" w:rsidRDefault="00A53E21" w:rsidP="00AF0200">
      <w:pPr>
        <w:pStyle w:val="Sarakstarindkopa"/>
        <w:numPr>
          <w:ilvl w:val="0"/>
          <w:numId w:val="9"/>
        </w:numPr>
        <w:rPr>
          <w:rFonts w:cstheme="minorHAnsi"/>
          <w:sz w:val="28"/>
          <w:szCs w:val="28"/>
          <w:lang w:val="en-GB"/>
        </w:rPr>
      </w:pPr>
      <w:r w:rsidRPr="00A1760C">
        <w:rPr>
          <w:rFonts w:cstheme="minorHAnsi"/>
          <w:sz w:val="28"/>
          <w:szCs w:val="28"/>
          <w:lang w:val="en-GB"/>
        </w:rPr>
        <w:t>connect</w:t>
      </w:r>
      <w:r w:rsidR="002A01D6" w:rsidRPr="00A1760C">
        <w:rPr>
          <w:rFonts w:cstheme="minorHAnsi"/>
          <w:sz w:val="28"/>
          <w:szCs w:val="28"/>
          <w:lang w:val="en-GB"/>
        </w:rPr>
        <w:t>ion to the main theme</w:t>
      </w:r>
      <w:r w:rsidR="00563BBB" w:rsidRPr="00A1760C">
        <w:rPr>
          <w:rFonts w:cstheme="minorHAnsi"/>
          <w:sz w:val="28"/>
          <w:szCs w:val="28"/>
          <w:lang w:val="en-GB"/>
        </w:rPr>
        <w:t xml:space="preserve"> </w:t>
      </w:r>
      <w:r w:rsidR="00AF0200" w:rsidRPr="00A1760C">
        <w:rPr>
          <w:rFonts w:eastAsia="Times New Roman" w:cstheme="minorHAnsi"/>
          <w:color w:val="222222"/>
          <w:sz w:val="28"/>
          <w:szCs w:val="28"/>
          <w:lang w:val="en-GB" w:eastAsia="en-GB"/>
        </w:rPr>
        <w:t>“Power Dynamics and Human Empowerment</w:t>
      </w:r>
      <w:r w:rsidR="008C7389">
        <w:rPr>
          <w:rFonts w:cstheme="minorHAnsi"/>
          <w:sz w:val="28"/>
          <w:szCs w:val="28"/>
          <w:lang w:val="en-GB"/>
        </w:rPr>
        <w:t xml:space="preserve"> </w:t>
      </w:r>
      <w:r w:rsidR="00AF0200" w:rsidRPr="00A1760C">
        <w:rPr>
          <w:rFonts w:eastAsia="Times New Roman" w:cstheme="minorHAnsi"/>
          <w:color w:val="222222"/>
          <w:sz w:val="28"/>
          <w:szCs w:val="28"/>
          <w:lang w:val="en-GB" w:eastAsia="en-GB"/>
        </w:rPr>
        <w:t>in an environment of elevated uncertainty”</w:t>
      </w:r>
    </w:p>
    <w:p w14:paraId="12C8B4EA" w14:textId="3A49D716" w:rsidR="008C7389" w:rsidRPr="00A1760C" w:rsidRDefault="008C7389" w:rsidP="008C7389">
      <w:pPr>
        <w:pStyle w:val="Sarakstarindkopa"/>
        <w:numPr>
          <w:ilvl w:val="0"/>
          <w:numId w:val="9"/>
        </w:numPr>
        <w:rPr>
          <w:rFonts w:cstheme="minorHAnsi"/>
          <w:sz w:val="28"/>
          <w:szCs w:val="28"/>
          <w:lang w:val="en-GB"/>
        </w:rPr>
      </w:pPr>
      <w:r w:rsidRPr="00A1760C">
        <w:rPr>
          <w:rFonts w:cstheme="minorHAnsi"/>
          <w:sz w:val="28"/>
          <w:szCs w:val="28"/>
          <w:lang w:val="en-GB"/>
        </w:rPr>
        <w:t xml:space="preserve">your </w:t>
      </w:r>
      <w:r w:rsidR="007F2550">
        <w:rPr>
          <w:rFonts w:cstheme="minorHAnsi"/>
          <w:sz w:val="28"/>
          <w:szCs w:val="28"/>
          <w:lang w:val="en-GB"/>
        </w:rPr>
        <w:t xml:space="preserve">personal professional </w:t>
      </w:r>
      <w:r w:rsidRPr="00A1760C">
        <w:rPr>
          <w:rFonts w:cstheme="minorHAnsi"/>
          <w:sz w:val="28"/>
          <w:szCs w:val="28"/>
          <w:lang w:val="en-GB"/>
        </w:rPr>
        <w:t>experience in practical application of the concept you wish to propose</w:t>
      </w:r>
    </w:p>
    <w:p w14:paraId="798F48A5" w14:textId="436A7D8C" w:rsidR="00A53E21" w:rsidRPr="00A1760C" w:rsidRDefault="00020AE0" w:rsidP="004E3822">
      <w:pPr>
        <w:pStyle w:val="Sarakstarindkopa"/>
        <w:numPr>
          <w:ilvl w:val="0"/>
          <w:numId w:val="9"/>
        </w:numPr>
        <w:rPr>
          <w:rFonts w:cstheme="minorHAnsi"/>
          <w:sz w:val="28"/>
          <w:szCs w:val="28"/>
          <w:lang w:val="en-GB"/>
        </w:rPr>
      </w:pPr>
      <w:r w:rsidRPr="00A1760C">
        <w:rPr>
          <w:rFonts w:cstheme="minorHAnsi"/>
          <w:sz w:val="28"/>
          <w:szCs w:val="28"/>
          <w:lang w:val="en-GB"/>
        </w:rPr>
        <w:t xml:space="preserve">proposed </w:t>
      </w:r>
      <w:r w:rsidR="00563BBB" w:rsidRPr="00A1760C">
        <w:rPr>
          <w:rFonts w:cstheme="minorHAnsi"/>
          <w:sz w:val="28"/>
          <w:szCs w:val="28"/>
          <w:lang w:val="en-GB"/>
        </w:rPr>
        <w:t>approaches/methods</w:t>
      </w:r>
      <w:r w:rsidR="00B675BF" w:rsidRPr="00A1760C">
        <w:rPr>
          <w:rFonts w:cstheme="minorHAnsi"/>
          <w:sz w:val="28"/>
          <w:szCs w:val="28"/>
          <w:lang w:val="en-GB"/>
        </w:rPr>
        <w:t xml:space="preserve"> </w:t>
      </w:r>
      <w:r w:rsidRPr="00A1760C">
        <w:rPr>
          <w:rFonts w:cstheme="minorHAnsi"/>
          <w:sz w:val="28"/>
          <w:szCs w:val="28"/>
          <w:lang w:val="en-GB"/>
        </w:rPr>
        <w:t>from different applicants</w:t>
      </w:r>
      <w:r w:rsidR="00B675BF" w:rsidRPr="00A1760C">
        <w:rPr>
          <w:rFonts w:cstheme="minorHAnsi"/>
          <w:sz w:val="28"/>
          <w:szCs w:val="28"/>
          <w:lang w:val="en-GB"/>
        </w:rPr>
        <w:t xml:space="preserve"> </w:t>
      </w:r>
      <w:r w:rsidR="00226341" w:rsidRPr="00A1760C">
        <w:rPr>
          <w:rFonts w:cstheme="minorHAnsi"/>
          <w:sz w:val="28"/>
          <w:szCs w:val="28"/>
          <w:lang w:val="en-GB"/>
        </w:rPr>
        <w:t>contributing to</w:t>
      </w:r>
      <w:r w:rsidRPr="00A1760C">
        <w:rPr>
          <w:rFonts w:cstheme="minorHAnsi"/>
          <w:sz w:val="28"/>
          <w:szCs w:val="28"/>
          <w:lang w:val="en-GB"/>
        </w:rPr>
        <w:t xml:space="preserve"> </w:t>
      </w:r>
      <w:r w:rsidR="00B01433" w:rsidRPr="00A1760C">
        <w:rPr>
          <w:rFonts w:cstheme="minorHAnsi"/>
          <w:sz w:val="28"/>
          <w:szCs w:val="28"/>
          <w:lang w:val="en-GB"/>
        </w:rPr>
        <w:t xml:space="preserve">overall </w:t>
      </w:r>
      <w:r w:rsidR="00226341" w:rsidRPr="00A1760C">
        <w:rPr>
          <w:rFonts w:cstheme="minorHAnsi"/>
          <w:sz w:val="28"/>
          <w:szCs w:val="28"/>
          <w:lang w:val="en-GB"/>
        </w:rPr>
        <w:t>diversity of approaches</w:t>
      </w:r>
      <w:r w:rsidR="00A65791" w:rsidRPr="00A1760C">
        <w:rPr>
          <w:rFonts w:cstheme="minorHAnsi"/>
          <w:sz w:val="28"/>
          <w:szCs w:val="28"/>
          <w:lang w:val="en-GB"/>
        </w:rPr>
        <w:t>/methods</w:t>
      </w:r>
      <w:r w:rsidR="002D5090">
        <w:rPr>
          <w:rFonts w:cstheme="minorHAnsi"/>
          <w:sz w:val="28"/>
          <w:szCs w:val="28"/>
          <w:lang w:val="en-GB"/>
        </w:rPr>
        <w:t xml:space="preserve"> explored during this SU 2022</w:t>
      </w:r>
    </w:p>
    <w:p w14:paraId="0ED3D82A" w14:textId="1D5D652E" w:rsidR="00334AA6" w:rsidRDefault="00AF0200" w:rsidP="00334AA6">
      <w:pPr>
        <w:pStyle w:val="Sarakstarindkopa"/>
        <w:numPr>
          <w:ilvl w:val="0"/>
          <w:numId w:val="9"/>
        </w:numPr>
        <w:rPr>
          <w:rFonts w:cstheme="minorHAnsi"/>
          <w:sz w:val="28"/>
          <w:szCs w:val="28"/>
          <w:lang w:val="en-GB"/>
        </w:rPr>
      </w:pPr>
      <w:r w:rsidRPr="00A1760C">
        <w:rPr>
          <w:rFonts w:cstheme="minorHAnsi"/>
          <w:sz w:val="28"/>
          <w:szCs w:val="28"/>
          <w:lang w:val="en-GB"/>
        </w:rPr>
        <w:t>applicants</w:t>
      </w:r>
      <w:r w:rsidR="007F7DDE" w:rsidRPr="00A1760C">
        <w:rPr>
          <w:rFonts w:cstheme="minorHAnsi"/>
          <w:sz w:val="28"/>
          <w:szCs w:val="28"/>
          <w:lang w:val="en-GB"/>
        </w:rPr>
        <w:t xml:space="preserve"> coming from geographically diverse areas</w:t>
      </w:r>
    </w:p>
    <w:p w14:paraId="48B9893F" w14:textId="6DECB7F1" w:rsidR="00E41A52" w:rsidRPr="00E41A52" w:rsidRDefault="00E41A52" w:rsidP="00E41A52">
      <w:pPr>
        <w:pStyle w:val="Sarakstarindkopa"/>
        <w:numPr>
          <w:ilvl w:val="0"/>
          <w:numId w:val="9"/>
        </w:numPr>
        <w:rPr>
          <w:rFonts w:cstheme="minorHAnsi"/>
          <w:sz w:val="28"/>
          <w:szCs w:val="28"/>
          <w:lang w:val="en-GB"/>
        </w:rPr>
      </w:pPr>
      <w:r w:rsidRPr="00E41A52">
        <w:rPr>
          <w:rFonts w:cstheme="minorHAnsi"/>
          <w:sz w:val="28"/>
          <w:szCs w:val="28"/>
          <w:lang w:val="en-GB"/>
        </w:rPr>
        <w:t>language of the workshops:  English</w:t>
      </w:r>
    </w:p>
    <w:p w14:paraId="6012B513" w14:textId="61A7B176" w:rsidR="00E41A52" w:rsidRPr="00A1760C" w:rsidRDefault="00216024" w:rsidP="00334AA6">
      <w:pPr>
        <w:pStyle w:val="Sarakstarindkopa"/>
        <w:numPr>
          <w:ilvl w:val="0"/>
          <w:numId w:val="9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l</w:t>
      </w:r>
      <w:r w:rsidR="00E41A52">
        <w:rPr>
          <w:rFonts w:cstheme="minorHAnsi"/>
          <w:sz w:val="28"/>
          <w:szCs w:val="28"/>
          <w:lang w:val="en-GB"/>
        </w:rPr>
        <w:t>ength of the workshop: 1,5 hours</w:t>
      </w:r>
    </w:p>
    <w:p w14:paraId="2DE4D174" w14:textId="77777777" w:rsidR="004E429C" w:rsidRPr="00A1760C" w:rsidRDefault="004E429C" w:rsidP="00A53E21">
      <w:pPr>
        <w:rPr>
          <w:rFonts w:cstheme="minorHAnsi"/>
          <w:sz w:val="28"/>
          <w:szCs w:val="28"/>
          <w:lang w:val="en-GB"/>
        </w:rPr>
      </w:pPr>
    </w:p>
    <w:p w14:paraId="3202D6E9" w14:textId="5C643A26" w:rsidR="00DD0EB7" w:rsidRDefault="00F02263" w:rsidP="00F02263">
      <w:pPr>
        <w:rPr>
          <w:rFonts w:cstheme="minorHAnsi"/>
          <w:sz w:val="28"/>
          <w:szCs w:val="28"/>
          <w:lang w:val="en-GB"/>
        </w:rPr>
      </w:pPr>
      <w:r w:rsidRPr="00A1760C">
        <w:rPr>
          <w:rFonts w:cstheme="minorHAnsi"/>
          <w:b/>
          <w:color w:val="C00000"/>
          <w:sz w:val="28"/>
          <w:szCs w:val="28"/>
          <w:lang w:val="en-GB"/>
        </w:rPr>
        <w:t>The deadline for applications is</w:t>
      </w:r>
      <w:r w:rsidR="00AB6575" w:rsidRPr="00A1760C">
        <w:rPr>
          <w:rFonts w:cstheme="minorHAnsi"/>
          <w:b/>
          <w:color w:val="C00000"/>
          <w:sz w:val="28"/>
          <w:szCs w:val="28"/>
          <w:lang w:val="en-GB"/>
        </w:rPr>
        <w:t xml:space="preserve"> </w:t>
      </w:r>
      <w:r w:rsidR="00644441">
        <w:rPr>
          <w:rFonts w:cstheme="minorHAnsi"/>
          <w:b/>
          <w:color w:val="C00000"/>
          <w:sz w:val="28"/>
          <w:szCs w:val="28"/>
          <w:lang w:val="en-GB"/>
        </w:rPr>
        <w:t>15</w:t>
      </w:r>
      <w:r w:rsidR="00BE006F" w:rsidRPr="00A1760C">
        <w:rPr>
          <w:rFonts w:cstheme="minorHAnsi"/>
          <w:b/>
          <w:color w:val="C00000"/>
          <w:sz w:val="28"/>
          <w:szCs w:val="28"/>
          <w:vertAlign w:val="superscript"/>
          <w:lang w:val="en-GB"/>
        </w:rPr>
        <w:t>st</w:t>
      </w:r>
      <w:r w:rsidR="00644441">
        <w:rPr>
          <w:rFonts w:cstheme="minorHAnsi"/>
          <w:b/>
          <w:color w:val="C00000"/>
          <w:sz w:val="28"/>
          <w:szCs w:val="28"/>
          <w:lang w:val="en-GB"/>
        </w:rPr>
        <w:t xml:space="preserve"> of February </w:t>
      </w:r>
      <w:r w:rsidR="009834A4">
        <w:rPr>
          <w:rFonts w:cstheme="minorHAnsi"/>
          <w:b/>
          <w:color w:val="C00000"/>
          <w:sz w:val="28"/>
          <w:szCs w:val="28"/>
          <w:lang w:val="en-GB"/>
        </w:rPr>
        <w:t>2022</w:t>
      </w:r>
      <w:r w:rsidRPr="00A1760C">
        <w:rPr>
          <w:rFonts w:cstheme="minorHAnsi"/>
          <w:b/>
          <w:color w:val="C00000"/>
          <w:sz w:val="28"/>
          <w:szCs w:val="28"/>
          <w:lang w:val="en-GB"/>
        </w:rPr>
        <w:t>.</w:t>
      </w:r>
      <w:r w:rsidRPr="00A1760C">
        <w:rPr>
          <w:rFonts w:cstheme="minorHAnsi"/>
          <w:color w:val="C00000"/>
          <w:sz w:val="28"/>
          <w:szCs w:val="28"/>
          <w:lang w:val="en-GB"/>
        </w:rPr>
        <w:t xml:space="preserve"> </w:t>
      </w:r>
      <w:r w:rsidR="009F1695">
        <w:rPr>
          <w:rFonts w:cstheme="minorHAnsi"/>
          <w:color w:val="C00000"/>
          <w:sz w:val="28"/>
          <w:szCs w:val="28"/>
          <w:lang w:val="en-GB"/>
        </w:rPr>
        <w:br/>
      </w:r>
      <w:r w:rsidR="00AB6575" w:rsidRPr="00A1760C">
        <w:rPr>
          <w:rFonts w:cstheme="minorHAnsi"/>
          <w:sz w:val="28"/>
          <w:szCs w:val="28"/>
          <w:lang w:val="en-GB"/>
        </w:rPr>
        <w:t>Please s</w:t>
      </w:r>
      <w:r w:rsidR="004E429C" w:rsidRPr="00A1760C">
        <w:rPr>
          <w:rFonts w:cstheme="minorHAnsi"/>
          <w:sz w:val="28"/>
          <w:szCs w:val="28"/>
          <w:lang w:val="en-GB"/>
        </w:rPr>
        <w:t>end your application or question</w:t>
      </w:r>
      <w:r w:rsidR="00F10495" w:rsidRPr="00A1760C">
        <w:rPr>
          <w:rFonts w:cstheme="minorHAnsi"/>
          <w:sz w:val="28"/>
          <w:szCs w:val="28"/>
          <w:lang w:val="en-GB"/>
        </w:rPr>
        <w:t>s</w:t>
      </w:r>
      <w:r w:rsidR="0069621D">
        <w:rPr>
          <w:rFonts w:cstheme="minorHAnsi"/>
          <w:sz w:val="28"/>
          <w:szCs w:val="28"/>
          <w:lang w:val="en-GB"/>
        </w:rPr>
        <w:t xml:space="preserve"> to: </w:t>
      </w:r>
      <w:hyperlink r:id="rId8" w:history="1">
        <w:r w:rsidR="005E4DDB" w:rsidRPr="00327802">
          <w:rPr>
            <w:rStyle w:val="Hipersaite"/>
            <w:rFonts w:cstheme="minorHAnsi"/>
            <w:sz w:val="28"/>
            <w:szCs w:val="28"/>
            <w:lang w:val="en-GB"/>
          </w:rPr>
          <w:t>riga.anseuni2021@gmail.com</w:t>
        </w:r>
      </w:hyperlink>
      <w:r w:rsidR="005E4DDB">
        <w:rPr>
          <w:rFonts w:cstheme="minorHAnsi"/>
          <w:sz w:val="28"/>
          <w:szCs w:val="28"/>
          <w:lang w:val="en-GB"/>
        </w:rPr>
        <w:t xml:space="preserve"> </w:t>
      </w:r>
      <w:r w:rsidR="008720F7">
        <w:rPr>
          <w:rFonts w:cstheme="minorHAnsi"/>
          <w:sz w:val="28"/>
          <w:szCs w:val="28"/>
          <w:lang w:val="en-GB"/>
        </w:rPr>
        <w:br/>
      </w:r>
    </w:p>
    <w:p w14:paraId="1CACAA48" w14:textId="3D754BB6" w:rsidR="002D5090" w:rsidRDefault="005E4DDB" w:rsidP="002D5090">
      <w:pPr>
        <w:rPr>
          <w:rFonts w:cstheme="minorHAnsi"/>
          <w:sz w:val="28"/>
          <w:szCs w:val="28"/>
          <w:lang w:val="en-GB"/>
        </w:rPr>
      </w:pPr>
      <w:r w:rsidRPr="007C1AD2">
        <w:rPr>
          <w:rFonts w:cstheme="minorHAnsi"/>
          <w:b/>
          <w:color w:val="C00000"/>
          <w:sz w:val="28"/>
          <w:szCs w:val="28"/>
          <w:lang w:val="en-GB"/>
        </w:rPr>
        <w:t>! Note to those of you who already sent your applicat</w:t>
      </w:r>
      <w:r w:rsidR="002D5090">
        <w:rPr>
          <w:rFonts w:cstheme="minorHAnsi"/>
          <w:b/>
          <w:color w:val="C00000"/>
          <w:sz w:val="28"/>
          <w:szCs w:val="28"/>
          <w:lang w:val="en-GB"/>
        </w:rPr>
        <w:t>ions before Summer Uni</w:t>
      </w:r>
      <w:r w:rsidR="007C1AD2">
        <w:rPr>
          <w:rFonts w:cstheme="minorHAnsi"/>
          <w:b/>
          <w:color w:val="C00000"/>
          <w:sz w:val="28"/>
          <w:szCs w:val="28"/>
          <w:lang w:val="en-GB"/>
        </w:rPr>
        <w:t xml:space="preserve"> 2021 </w:t>
      </w:r>
      <w:r w:rsidRPr="007C1AD2">
        <w:rPr>
          <w:rFonts w:cstheme="minorHAnsi"/>
          <w:b/>
          <w:color w:val="C00000"/>
          <w:sz w:val="28"/>
          <w:szCs w:val="28"/>
          <w:lang w:val="en-GB"/>
        </w:rPr>
        <w:t>moved to 2022</w:t>
      </w:r>
      <w:r w:rsidR="002D5090">
        <w:rPr>
          <w:rFonts w:cstheme="minorHAnsi"/>
          <w:b/>
          <w:color w:val="C00000"/>
          <w:sz w:val="28"/>
          <w:szCs w:val="28"/>
          <w:lang w:val="en-GB"/>
        </w:rPr>
        <w:t>: i</w:t>
      </w:r>
      <w:r w:rsidR="002D5090" w:rsidRPr="002D5090">
        <w:rPr>
          <w:rFonts w:cstheme="minorHAnsi"/>
          <w:color w:val="000000" w:themeColor="text1"/>
          <w:sz w:val="28"/>
          <w:szCs w:val="28"/>
          <w:lang w:val="en-GB"/>
        </w:rPr>
        <w:t>f you still wish to lead the workshop</w:t>
      </w:r>
      <w:r w:rsidR="002D5090">
        <w:rPr>
          <w:rFonts w:cstheme="minorHAnsi"/>
          <w:color w:val="000000" w:themeColor="text1"/>
          <w:sz w:val="28"/>
          <w:szCs w:val="28"/>
          <w:lang w:val="en-GB"/>
        </w:rPr>
        <w:t xml:space="preserve"> that you proposed, we kindly ask you to just forward your initial email with the attached workshop proposal to: </w:t>
      </w:r>
      <w:hyperlink r:id="rId9" w:history="1">
        <w:r w:rsidR="002D5090" w:rsidRPr="00327802">
          <w:rPr>
            <w:rStyle w:val="Hipersaite"/>
            <w:rFonts w:cstheme="minorHAnsi"/>
            <w:sz w:val="28"/>
            <w:szCs w:val="28"/>
            <w:lang w:val="en-GB"/>
          </w:rPr>
          <w:t>riga.anseuni2021@gmail.com</w:t>
        </w:r>
      </w:hyperlink>
      <w:r w:rsidR="002D5090">
        <w:rPr>
          <w:rFonts w:cstheme="minorHAnsi"/>
          <w:sz w:val="28"/>
          <w:szCs w:val="28"/>
          <w:lang w:val="en-GB"/>
        </w:rPr>
        <w:t xml:space="preserve">, confirming that you still would like to travel to Riga and lead the workshop. </w:t>
      </w:r>
    </w:p>
    <w:p w14:paraId="790987A8" w14:textId="723B8D48" w:rsidR="00DD0EB7" w:rsidRPr="00DD5DE6" w:rsidRDefault="00DD5DE6" w:rsidP="00F02263">
      <w:pPr>
        <w:rPr>
          <w:rFonts w:cstheme="minorHAnsi"/>
          <w:b/>
          <w:sz w:val="28"/>
          <w:szCs w:val="28"/>
          <w:lang w:val="en-GB"/>
        </w:rPr>
      </w:pPr>
      <w:r w:rsidRPr="00DD5DE6">
        <w:rPr>
          <w:rFonts w:cstheme="minorHAnsi"/>
          <w:b/>
          <w:sz w:val="28"/>
          <w:szCs w:val="28"/>
          <w:lang w:val="en-GB"/>
        </w:rPr>
        <w:lastRenderedPageBreak/>
        <w:t>After submitting your workshop application, w</w:t>
      </w:r>
      <w:r w:rsidR="00DD0EB7" w:rsidRPr="00DD5DE6">
        <w:rPr>
          <w:rFonts w:cstheme="minorHAnsi"/>
          <w:b/>
          <w:sz w:val="28"/>
          <w:szCs w:val="28"/>
          <w:lang w:val="en-GB"/>
        </w:rPr>
        <w:t xml:space="preserve">e kindly ask you to </w:t>
      </w:r>
      <w:r w:rsidRPr="00DD5DE6">
        <w:rPr>
          <w:rFonts w:cstheme="minorHAnsi"/>
          <w:b/>
          <w:sz w:val="28"/>
          <w:szCs w:val="28"/>
          <w:lang w:val="en-GB"/>
        </w:rPr>
        <w:t xml:space="preserve">allow us two weeks for </w:t>
      </w:r>
      <w:r w:rsidR="002A4918">
        <w:rPr>
          <w:rFonts w:cstheme="minorHAnsi"/>
          <w:b/>
          <w:sz w:val="28"/>
          <w:szCs w:val="28"/>
          <w:lang w:val="en-GB"/>
        </w:rPr>
        <w:t xml:space="preserve">the </w:t>
      </w:r>
      <w:r w:rsidRPr="00DD5DE6">
        <w:rPr>
          <w:rFonts w:cstheme="minorHAnsi"/>
          <w:b/>
          <w:sz w:val="28"/>
          <w:szCs w:val="28"/>
          <w:lang w:val="en-GB"/>
        </w:rPr>
        <w:t>selection of workshops. You will hear back from us by 1</w:t>
      </w:r>
      <w:r w:rsidRPr="00DD5DE6">
        <w:rPr>
          <w:rFonts w:cstheme="minorHAnsi"/>
          <w:b/>
          <w:sz w:val="28"/>
          <w:szCs w:val="28"/>
          <w:vertAlign w:val="superscript"/>
          <w:lang w:val="en-GB"/>
        </w:rPr>
        <w:t>st</w:t>
      </w:r>
      <w:r w:rsidRPr="00DD5DE6">
        <w:rPr>
          <w:rFonts w:cstheme="minorHAnsi"/>
          <w:b/>
          <w:sz w:val="28"/>
          <w:szCs w:val="28"/>
          <w:lang w:val="en-GB"/>
        </w:rPr>
        <w:t xml:space="preserve"> of March. </w:t>
      </w:r>
    </w:p>
    <w:p w14:paraId="392BC643" w14:textId="77777777" w:rsidR="000B608C" w:rsidRPr="00A1760C" w:rsidRDefault="000B608C" w:rsidP="004E429C">
      <w:pPr>
        <w:rPr>
          <w:rFonts w:cstheme="minorHAnsi"/>
          <w:sz w:val="28"/>
          <w:szCs w:val="28"/>
          <w:lang w:val="en-GB"/>
        </w:rPr>
      </w:pPr>
    </w:p>
    <w:p w14:paraId="5F61CFB4" w14:textId="0C6F820D" w:rsidR="00417134" w:rsidRPr="00DE2832" w:rsidRDefault="002A4918" w:rsidP="004E429C">
      <w:pPr>
        <w:rPr>
          <w:rFonts w:cstheme="minorHAnsi"/>
          <w:color w:val="C00000"/>
          <w:sz w:val="28"/>
          <w:szCs w:val="28"/>
          <w:lang w:val="en-GB"/>
        </w:rPr>
      </w:pPr>
      <w:r w:rsidRPr="00DE2832">
        <w:rPr>
          <w:rFonts w:cstheme="minorHAnsi"/>
          <w:color w:val="C00000"/>
          <w:sz w:val="28"/>
          <w:szCs w:val="28"/>
          <w:lang w:val="en-GB"/>
        </w:rPr>
        <w:t>W</w:t>
      </w:r>
      <w:r w:rsidR="004E429C" w:rsidRPr="00DE2832">
        <w:rPr>
          <w:rFonts w:cstheme="minorHAnsi"/>
          <w:color w:val="C00000"/>
          <w:sz w:val="28"/>
          <w:szCs w:val="28"/>
          <w:lang w:val="en-GB"/>
        </w:rPr>
        <w:t>orkshop l</w:t>
      </w:r>
      <w:r w:rsidR="00EA66B3" w:rsidRPr="00DE2832">
        <w:rPr>
          <w:rFonts w:cstheme="minorHAnsi"/>
          <w:color w:val="C00000"/>
          <w:sz w:val="28"/>
          <w:szCs w:val="28"/>
          <w:lang w:val="en-GB"/>
        </w:rPr>
        <w:t xml:space="preserve">eaders are </w:t>
      </w:r>
      <w:r w:rsidR="00AB6575" w:rsidRPr="00DE2832">
        <w:rPr>
          <w:rFonts w:cstheme="minorHAnsi"/>
          <w:color w:val="C00000"/>
          <w:sz w:val="28"/>
          <w:szCs w:val="28"/>
          <w:lang w:val="en-GB"/>
        </w:rPr>
        <w:t>exempt from t</w:t>
      </w:r>
      <w:r w:rsidR="00EA66B3" w:rsidRPr="00DE2832">
        <w:rPr>
          <w:rFonts w:cstheme="minorHAnsi"/>
          <w:color w:val="C00000"/>
          <w:sz w:val="28"/>
          <w:szCs w:val="28"/>
          <w:lang w:val="en-GB"/>
        </w:rPr>
        <w:t>he</w:t>
      </w:r>
      <w:r w:rsidR="004E429C" w:rsidRPr="00DE2832">
        <w:rPr>
          <w:rFonts w:cstheme="minorHAnsi"/>
          <w:color w:val="C00000"/>
          <w:sz w:val="28"/>
          <w:szCs w:val="28"/>
          <w:lang w:val="en-GB"/>
        </w:rPr>
        <w:t xml:space="preserve"> registration fee for the Summer University! </w:t>
      </w:r>
    </w:p>
    <w:p w14:paraId="5B10034B" w14:textId="7718B51B" w:rsidR="00DE2832" w:rsidRPr="00A1760C" w:rsidRDefault="00A231E4" w:rsidP="004E429C">
      <w:p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As for the benefit for ANSE community,</w:t>
      </w:r>
      <w:r w:rsidR="00AA71EE">
        <w:rPr>
          <w:rFonts w:cstheme="minorHAnsi"/>
          <w:sz w:val="28"/>
          <w:szCs w:val="28"/>
          <w:lang w:val="en-GB"/>
        </w:rPr>
        <w:t xml:space="preserve"> w</w:t>
      </w:r>
      <w:r w:rsidR="00DE2832">
        <w:rPr>
          <w:rFonts w:cstheme="minorHAnsi"/>
          <w:sz w:val="28"/>
          <w:szCs w:val="28"/>
          <w:lang w:val="en-GB"/>
        </w:rPr>
        <w:t>e would very much like to ask workshop leaders</w:t>
      </w:r>
      <w:r w:rsidR="00DE2832" w:rsidRPr="00DE2832">
        <w:rPr>
          <w:rFonts w:cstheme="minorHAnsi"/>
          <w:sz w:val="28"/>
          <w:szCs w:val="28"/>
          <w:lang w:val="en-GB"/>
        </w:rPr>
        <w:t xml:space="preserve"> to publish an </w:t>
      </w:r>
      <w:r w:rsidR="00DE2832">
        <w:rPr>
          <w:rFonts w:cstheme="minorHAnsi"/>
          <w:sz w:val="28"/>
          <w:szCs w:val="28"/>
          <w:lang w:val="en-GB"/>
        </w:rPr>
        <w:t xml:space="preserve">article, or summary about the </w:t>
      </w:r>
      <w:r w:rsidR="00DE2832" w:rsidRPr="00DE2832">
        <w:rPr>
          <w:rFonts w:cstheme="minorHAnsi"/>
          <w:sz w:val="28"/>
          <w:szCs w:val="28"/>
          <w:lang w:val="en-GB"/>
        </w:rPr>
        <w:t>workshop in ANSE Journal 6-2, deadline September 30, 2022.</w:t>
      </w:r>
      <w:r w:rsidR="00DE2832">
        <w:rPr>
          <w:rFonts w:cstheme="minorHAnsi"/>
          <w:sz w:val="28"/>
          <w:szCs w:val="28"/>
          <w:lang w:val="en-GB"/>
        </w:rPr>
        <w:t xml:space="preserve"> </w:t>
      </w:r>
      <w:r>
        <w:rPr>
          <w:rFonts w:cstheme="minorHAnsi"/>
          <w:sz w:val="28"/>
          <w:szCs w:val="28"/>
          <w:lang w:val="en-GB"/>
        </w:rPr>
        <w:t xml:space="preserve">It is not compulsory, but very much encouraged. </w:t>
      </w:r>
    </w:p>
    <w:p w14:paraId="75EAC65E" w14:textId="77777777" w:rsidR="002147EC" w:rsidRPr="00A1760C" w:rsidRDefault="002147EC" w:rsidP="00F10495">
      <w:pPr>
        <w:rPr>
          <w:rFonts w:cstheme="minorHAnsi"/>
          <w:sz w:val="28"/>
          <w:szCs w:val="28"/>
          <w:lang w:val="en-GB"/>
        </w:rPr>
      </w:pPr>
    </w:p>
    <w:p w14:paraId="710CE299" w14:textId="7BC1DFCD" w:rsidR="00F10495" w:rsidRPr="00DD5DE6" w:rsidRDefault="00F10495" w:rsidP="00F10495">
      <w:pPr>
        <w:rPr>
          <w:rFonts w:cstheme="minorHAnsi"/>
          <w:sz w:val="28"/>
          <w:szCs w:val="28"/>
          <w:lang w:val="en-GB"/>
        </w:rPr>
      </w:pPr>
      <w:r w:rsidRPr="00DD5DE6">
        <w:rPr>
          <w:rFonts w:cstheme="minorHAnsi"/>
          <w:b/>
          <w:color w:val="C00000"/>
          <w:sz w:val="28"/>
          <w:szCs w:val="28"/>
          <w:lang w:val="en-GB"/>
        </w:rPr>
        <w:t xml:space="preserve">Guidelines for your application </w:t>
      </w:r>
      <w:r w:rsidRPr="00DD5DE6">
        <w:rPr>
          <w:rFonts w:cstheme="minorHAnsi"/>
          <w:sz w:val="28"/>
          <w:szCs w:val="28"/>
          <w:lang w:val="en-GB"/>
        </w:rPr>
        <w:t xml:space="preserve"> </w:t>
      </w:r>
      <w:bookmarkStart w:id="0" w:name="_GoBack"/>
      <w:bookmarkEnd w:id="0"/>
    </w:p>
    <w:p w14:paraId="165DEFCF" w14:textId="27F184F2" w:rsidR="00F10495" w:rsidRPr="00A1760C" w:rsidRDefault="00751F03" w:rsidP="00F10495">
      <w:p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Please i</w:t>
      </w:r>
      <w:r w:rsidR="00F10495" w:rsidRPr="00A1760C">
        <w:rPr>
          <w:rFonts w:cstheme="minorHAnsi"/>
          <w:sz w:val="28"/>
          <w:szCs w:val="28"/>
          <w:lang w:val="en-GB"/>
        </w:rPr>
        <w:t xml:space="preserve">nclude </w:t>
      </w:r>
      <w:r w:rsidR="00875424">
        <w:rPr>
          <w:rFonts w:cstheme="minorHAnsi"/>
          <w:sz w:val="28"/>
          <w:szCs w:val="28"/>
          <w:lang w:val="en-GB"/>
        </w:rPr>
        <w:t xml:space="preserve">following </w:t>
      </w:r>
      <w:r w:rsidR="00F10495" w:rsidRPr="00A1760C">
        <w:rPr>
          <w:rFonts w:cstheme="minorHAnsi"/>
          <w:sz w:val="28"/>
          <w:szCs w:val="28"/>
          <w:lang w:val="en-GB"/>
        </w:rPr>
        <w:t xml:space="preserve">information about your workshop:  </w:t>
      </w:r>
    </w:p>
    <w:p w14:paraId="355D918D" w14:textId="77777777" w:rsidR="00F10495" w:rsidRPr="00A1760C" w:rsidRDefault="00F10495" w:rsidP="004E429C">
      <w:pPr>
        <w:rPr>
          <w:rFonts w:cstheme="minorHAnsi"/>
          <w:sz w:val="28"/>
          <w:szCs w:val="28"/>
          <w:lang w:val="en-GB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4"/>
        <w:gridCol w:w="5806"/>
      </w:tblGrid>
      <w:tr w:rsidR="00F10495" w:rsidRPr="00A1760C" w14:paraId="67382C5A" w14:textId="77777777" w:rsidTr="00417134">
        <w:tc>
          <w:tcPr>
            <w:tcW w:w="2544" w:type="dxa"/>
          </w:tcPr>
          <w:p w14:paraId="61A59388" w14:textId="71E3DBCE" w:rsidR="00F10495" w:rsidRPr="00A1760C" w:rsidRDefault="00F10495" w:rsidP="00417134">
            <w:pPr>
              <w:ind w:right="608"/>
              <w:rPr>
                <w:rFonts w:cstheme="minorHAnsi"/>
                <w:sz w:val="28"/>
                <w:szCs w:val="28"/>
                <w:lang w:val="en-GB"/>
              </w:rPr>
            </w:pPr>
            <w:r w:rsidRPr="00A1760C">
              <w:rPr>
                <w:rFonts w:cstheme="minorHAnsi"/>
                <w:sz w:val="28"/>
                <w:szCs w:val="28"/>
                <w:lang w:val="en-GB"/>
              </w:rPr>
              <w:t>Title</w:t>
            </w:r>
            <w:r w:rsidR="00712BCC">
              <w:rPr>
                <w:rFonts w:cstheme="minorHAnsi"/>
                <w:sz w:val="28"/>
                <w:szCs w:val="28"/>
                <w:lang w:val="en-GB"/>
              </w:rPr>
              <w:t xml:space="preserve"> of the workshop</w:t>
            </w:r>
          </w:p>
        </w:tc>
        <w:tc>
          <w:tcPr>
            <w:tcW w:w="5806" w:type="dxa"/>
          </w:tcPr>
          <w:p w14:paraId="2819A2EC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7A8BFB64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F10495" w:rsidRPr="00A1760C" w14:paraId="433B31EF" w14:textId="77777777" w:rsidTr="00417134">
        <w:tc>
          <w:tcPr>
            <w:tcW w:w="2544" w:type="dxa"/>
          </w:tcPr>
          <w:p w14:paraId="38966F32" w14:textId="530391BC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A1760C">
              <w:rPr>
                <w:rFonts w:cstheme="minorHAnsi"/>
                <w:sz w:val="28"/>
                <w:szCs w:val="28"/>
                <w:lang w:val="en-GB"/>
              </w:rPr>
              <w:t xml:space="preserve">Maximum number of participants </w:t>
            </w:r>
          </w:p>
        </w:tc>
        <w:tc>
          <w:tcPr>
            <w:tcW w:w="5806" w:type="dxa"/>
          </w:tcPr>
          <w:p w14:paraId="7E349B6A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F10495" w:rsidRPr="00A1760C" w14:paraId="1DA55A79" w14:textId="77777777" w:rsidTr="00417134">
        <w:tc>
          <w:tcPr>
            <w:tcW w:w="2544" w:type="dxa"/>
          </w:tcPr>
          <w:p w14:paraId="50F7848D" w14:textId="77777777" w:rsidR="00F10495" w:rsidRPr="00A1760C" w:rsidRDefault="00F10495" w:rsidP="00F10495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A1760C">
              <w:rPr>
                <w:rFonts w:cstheme="minorHAnsi"/>
                <w:sz w:val="28"/>
                <w:szCs w:val="28"/>
                <w:lang w:val="en-GB"/>
              </w:rPr>
              <w:t xml:space="preserve">Learning outcome </w:t>
            </w:r>
          </w:p>
          <w:p w14:paraId="42A4F030" w14:textId="3E916178" w:rsidR="00F10495" w:rsidRPr="00A1760C" w:rsidRDefault="003F15A6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(max 250 words)</w:t>
            </w:r>
          </w:p>
        </w:tc>
        <w:tc>
          <w:tcPr>
            <w:tcW w:w="5806" w:type="dxa"/>
          </w:tcPr>
          <w:p w14:paraId="4C9F288B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10E344CD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79D319F3" w14:textId="77777777" w:rsidR="00417134" w:rsidRPr="00A1760C" w:rsidRDefault="00417134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3297894C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4BF80D23" w14:textId="33C3F3F5" w:rsidR="00F10495" w:rsidRPr="00A1760C" w:rsidRDefault="007F428B" w:rsidP="007F428B">
            <w:pPr>
              <w:tabs>
                <w:tab w:val="left" w:pos="1342"/>
              </w:tabs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ab/>
            </w:r>
          </w:p>
          <w:p w14:paraId="061CE5B7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F10495" w:rsidRPr="00A1760C" w14:paraId="3CDACDBB" w14:textId="77777777" w:rsidTr="00417134">
        <w:tc>
          <w:tcPr>
            <w:tcW w:w="2544" w:type="dxa"/>
          </w:tcPr>
          <w:p w14:paraId="6B8CA840" w14:textId="75BE8D43" w:rsidR="00F10495" w:rsidRDefault="00FF4688" w:rsidP="00F10495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Workshop concept-description</w:t>
            </w:r>
            <w:r w:rsidR="002B60BD">
              <w:rPr>
                <w:rFonts w:cstheme="minorHAnsi"/>
                <w:sz w:val="28"/>
                <w:szCs w:val="28"/>
                <w:lang w:val="en-GB"/>
              </w:rPr>
              <w:t xml:space="preserve">: approaches, methods, etc. </w:t>
            </w:r>
          </w:p>
          <w:p w14:paraId="35BB0198" w14:textId="6238F810" w:rsidR="003F15A6" w:rsidRPr="00A1760C" w:rsidRDefault="003F15A6" w:rsidP="00F10495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(max 250 words)</w:t>
            </w:r>
          </w:p>
          <w:p w14:paraId="0E1F865B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5806" w:type="dxa"/>
          </w:tcPr>
          <w:p w14:paraId="6A720222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32C8D195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5D1D04F0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3D5353CA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40C235BD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6033C35E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F10495" w:rsidRPr="00A1760C" w14:paraId="674BACE0" w14:textId="77777777" w:rsidTr="00417134">
        <w:tc>
          <w:tcPr>
            <w:tcW w:w="2544" w:type="dxa"/>
          </w:tcPr>
          <w:p w14:paraId="31135DF2" w14:textId="0544689F" w:rsidR="00F10495" w:rsidRPr="00A1760C" w:rsidRDefault="00975CE1" w:rsidP="00F10495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 xml:space="preserve">Your professional </w:t>
            </w:r>
            <w:r w:rsidR="00426403">
              <w:rPr>
                <w:rFonts w:cstheme="minorHAnsi"/>
                <w:sz w:val="28"/>
                <w:szCs w:val="28"/>
                <w:lang w:val="en-GB"/>
              </w:rPr>
              <w:t xml:space="preserve">biography (max 250 </w:t>
            </w:r>
            <w:r w:rsidR="00F10495" w:rsidRPr="00A1760C">
              <w:rPr>
                <w:rFonts w:cstheme="minorHAnsi"/>
                <w:sz w:val="28"/>
                <w:szCs w:val="28"/>
                <w:lang w:val="en-GB"/>
              </w:rPr>
              <w:t xml:space="preserve">words) </w:t>
            </w:r>
          </w:p>
          <w:p w14:paraId="4F07CCAD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5806" w:type="dxa"/>
          </w:tcPr>
          <w:p w14:paraId="7943F8CA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3FAC4575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4EF17EE2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219D74BA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3093C822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36B0CBA2" w14:textId="77777777" w:rsidR="00B155E4" w:rsidRPr="00A1760C" w:rsidRDefault="00B155E4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3780E7DC" w14:textId="77777777" w:rsidR="00F10495" w:rsidRPr="00A1760C" w:rsidRDefault="00F10495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417134" w:rsidRPr="00A1760C" w14:paraId="137D87DD" w14:textId="77777777" w:rsidTr="00417134">
        <w:tc>
          <w:tcPr>
            <w:tcW w:w="2544" w:type="dxa"/>
          </w:tcPr>
          <w:p w14:paraId="5D33F1ED" w14:textId="605EF3C7" w:rsidR="00417134" w:rsidRPr="00A1760C" w:rsidRDefault="00417134" w:rsidP="00975CE1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A1760C">
              <w:rPr>
                <w:rFonts w:cstheme="minorHAnsi"/>
                <w:sz w:val="28"/>
                <w:szCs w:val="28"/>
                <w:lang w:val="en-GB"/>
              </w:rPr>
              <w:t>Your practical exp</w:t>
            </w:r>
            <w:r w:rsidR="00975CE1">
              <w:rPr>
                <w:rFonts w:cstheme="minorHAnsi"/>
                <w:sz w:val="28"/>
                <w:szCs w:val="28"/>
                <w:lang w:val="en-GB"/>
              </w:rPr>
              <w:t xml:space="preserve">eriences in application of your </w:t>
            </w:r>
            <w:r w:rsidR="00F510FD">
              <w:rPr>
                <w:rFonts w:cstheme="minorHAnsi"/>
                <w:sz w:val="28"/>
                <w:szCs w:val="28"/>
                <w:lang w:val="en-GB"/>
              </w:rPr>
              <w:lastRenderedPageBreak/>
              <w:t xml:space="preserve">workshop </w:t>
            </w:r>
            <w:r w:rsidRPr="00A1760C">
              <w:rPr>
                <w:rFonts w:cstheme="minorHAnsi"/>
                <w:sz w:val="28"/>
                <w:szCs w:val="28"/>
                <w:lang w:val="en-GB"/>
              </w:rPr>
              <w:t>concepts</w:t>
            </w:r>
            <w:r w:rsidR="009E7F9D">
              <w:rPr>
                <w:rFonts w:cstheme="minorHAnsi"/>
                <w:sz w:val="28"/>
                <w:szCs w:val="28"/>
                <w:lang w:val="en-GB"/>
              </w:rPr>
              <w:t xml:space="preserve"> within </w:t>
            </w:r>
            <w:r w:rsidR="00E82CAC">
              <w:rPr>
                <w:rFonts w:cstheme="minorHAnsi"/>
                <w:sz w:val="28"/>
                <w:szCs w:val="28"/>
                <w:lang w:val="en-GB"/>
              </w:rPr>
              <w:t xml:space="preserve">contexts of </w:t>
            </w:r>
            <w:r w:rsidR="009E7F9D">
              <w:rPr>
                <w:rFonts w:cstheme="minorHAnsi"/>
                <w:sz w:val="28"/>
                <w:szCs w:val="28"/>
                <w:lang w:val="en-GB"/>
              </w:rPr>
              <w:t>Power Dynam</w:t>
            </w:r>
            <w:r w:rsidR="00E82CAC">
              <w:rPr>
                <w:rFonts w:cstheme="minorHAnsi"/>
                <w:sz w:val="28"/>
                <w:szCs w:val="28"/>
                <w:lang w:val="en-GB"/>
              </w:rPr>
              <w:t>ics</w:t>
            </w:r>
            <w:r w:rsidR="003500D1" w:rsidRPr="00A1760C">
              <w:rPr>
                <w:rFonts w:eastAsia="Times New Roman" w:cstheme="minorHAnsi"/>
                <w:color w:val="222222"/>
                <w:sz w:val="28"/>
                <w:szCs w:val="28"/>
                <w:lang w:val="en-GB" w:eastAsia="en-GB"/>
              </w:rPr>
              <w:t xml:space="preserve"> and Human Empowerment</w:t>
            </w:r>
            <w:r w:rsidR="003500D1"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r w:rsidR="003500D1" w:rsidRPr="00A1760C">
              <w:rPr>
                <w:rFonts w:eastAsia="Times New Roman" w:cstheme="minorHAnsi"/>
                <w:color w:val="222222"/>
                <w:sz w:val="28"/>
                <w:szCs w:val="28"/>
                <w:lang w:val="en-GB" w:eastAsia="en-GB"/>
              </w:rPr>
              <w:t>in an environment of elevated uncertainty</w:t>
            </w:r>
            <w:r w:rsidR="003F15A6">
              <w:rPr>
                <w:rFonts w:eastAsia="Times New Roman" w:cstheme="minorHAnsi"/>
                <w:color w:val="222222"/>
                <w:sz w:val="28"/>
                <w:szCs w:val="28"/>
                <w:lang w:val="en-GB" w:eastAsia="en-GB"/>
              </w:rPr>
              <w:t xml:space="preserve"> (max 250 words)</w:t>
            </w:r>
          </w:p>
        </w:tc>
        <w:tc>
          <w:tcPr>
            <w:tcW w:w="5806" w:type="dxa"/>
          </w:tcPr>
          <w:p w14:paraId="2CD50829" w14:textId="77777777" w:rsidR="00417134" w:rsidRPr="00A1760C" w:rsidRDefault="00417134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03A6D86D" w14:textId="77777777" w:rsidR="00417134" w:rsidRPr="00A1760C" w:rsidRDefault="00417134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32C984AC" w14:textId="77777777" w:rsidR="00417134" w:rsidRPr="00A1760C" w:rsidRDefault="00417134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77F3815D" w14:textId="77777777" w:rsidR="00417134" w:rsidRPr="00A1760C" w:rsidRDefault="00417134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53B6C68B" w14:textId="77777777" w:rsidR="00417134" w:rsidRPr="00A1760C" w:rsidRDefault="00417134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25EBA2C8" w14:textId="77777777" w:rsidR="00B155E4" w:rsidRPr="00A1760C" w:rsidRDefault="00B155E4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5BD095CA" w14:textId="77777777" w:rsidR="00B155E4" w:rsidRPr="00A1760C" w:rsidRDefault="00B155E4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6C0F5CFE" w14:textId="77777777" w:rsidR="00417134" w:rsidRPr="00A1760C" w:rsidRDefault="00417134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246F6AB8" w14:textId="77777777" w:rsidR="00417134" w:rsidRPr="00A1760C" w:rsidRDefault="00417134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615DE4CA" w14:textId="77777777" w:rsidR="00417134" w:rsidRPr="00A1760C" w:rsidRDefault="00417134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6A1F1251" w14:textId="77777777" w:rsidR="00B155E4" w:rsidRPr="00A1760C" w:rsidRDefault="00B155E4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450E8DB5" w14:textId="77777777" w:rsidR="00417134" w:rsidRPr="00A1760C" w:rsidRDefault="00417134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5A5F4240" w14:textId="77777777" w:rsidR="00417134" w:rsidRPr="00A1760C" w:rsidRDefault="00417134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  <w:tr w:rsidR="00B632BE" w:rsidRPr="00A1760C" w14:paraId="7D795B92" w14:textId="77777777" w:rsidTr="00417134">
        <w:tc>
          <w:tcPr>
            <w:tcW w:w="2544" w:type="dxa"/>
          </w:tcPr>
          <w:p w14:paraId="33BAF556" w14:textId="77777777" w:rsidR="00B632BE" w:rsidRDefault="00B632BE" w:rsidP="00975CE1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14:paraId="2662C37A" w14:textId="4E662BB6" w:rsidR="00B632BE" w:rsidRDefault="00B632BE" w:rsidP="00975CE1">
            <w:pPr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 xml:space="preserve">Should it be needed, could you also lead this workshop in an online environment, such as Zoom, MS Teams, Skype? </w:t>
            </w:r>
          </w:p>
          <w:p w14:paraId="0D58F09A" w14:textId="77777777" w:rsidR="00B632BE" w:rsidRPr="00A1760C" w:rsidRDefault="00B632BE" w:rsidP="00975CE1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5806" w:type="dxa"/>
          </w:tcPr>
          <w:p w14:paraId="28130A28" w14:textId="77777777" w:rsidR="00B632BE" w:rsidRPr="00A1760C" w:rsidRDefault="00B632BE" w:rsidP="004E429C">
            <w:pPr>
              <w:rPr>
                <w:rFonts w:cstheme="minorHAnsi"/>
                <w:sz w:val="28"/>
                <w:szCs w:val="28"/>
                <w:lang w:val="en-GB"/>
              </w:rPr>
            </w:pPr>
          </w:p>
        </w:tc>
      </w:tr>
    </w:tbl>
    <w:p w14:paraId="51D1F15E" w14:textId="77777777" w:rsidR="00F10495" w:rsidRPr="00A1760C" w:rsidRDefault="00F10495">
      <w:pPr>
        <w:rPr>
          <w:rFonts w:cstheme="minorHAnsi"/>
          <w:sz w:val="28"/>
          <w:szCs w:val="28"/>
          <w:lang w:val="en-GB"/>
        </w:rPr>
      </w:pPr>
    </w:p>
    <w:p w14:paraId="7E2572F2" w14:textId="77777777" w:rsidR="00F10495" w:rsidRPr="00A1760C" w:rsidRDefault="00E51947" w:rsidP="004E429C">
      <w:pPr>
        <w:rPr>
          <w:rFonts w:cstheme="minorHAnsi"/>
          <w:sz w:val="28"/>
          <w:szCs w:val="28"/>
          <w:lang w:val="en-GB"/>
        </w:rPr>
      </w:pPr>
      <w:r w:rsidRPr="00A1760C">
        <w:rPr>
          <w:rFonts w:eastAsia="Calibri" w:cstheme="minorHAnsi"/>
          <w:noProof/>
          <w:color w:val="000000"/>
          <w:sz w:val="28"/>
          <w:szCs w:val="28"/>
          <w:lang w:val="en-GB" w:eastAsia="de-DE"/>
        </w:rPr>
        <w:t>Please note:</w:t>
      </w:r>
      <w:r w:rsidR="00417134" w:rsidRPr="00A1760C">
        <w:rPr>
          <w:rFonts w:eastAsia="Calibri" w:cstheme="minorHAnsi"/>
          <w:noProof/>
          <w:color w:val="000000"/>
          <w:sz w:val="28"/>
          <w:szCs w:val="28"/>
          <w:lang w:val="en-GB" w:eastAsia="de-DE"/>
        </w:rPr>
        <w:t xml:space="preserve"> </w:t>
      </w:r>
      <w:r w:rsidRPr="00A1760C">
        <w:rPr>
          <w:rFonts w:eastAsia="Calibri" w:cstheme="minorHAnsi"/>
          <w:noProof/>
          <w:color w:val="000000"/>
          <w:sz w:val="28"/>
          <w:szCs w:val="28"/>
          <w:lang w:val="en-GB" w:eastAsia="de-DE"/>
        </w:rPr>
        <w:t>according to regulation (EU) 2016/679 of 27 April 2016, your data will be only used for summer university contents.</w:t>
      </w:r>
    </w:p>
    <w:p w14:paraId="212FED6D" w14:textId="7518BD5F" w:rsidR="00975CE1" w:rsidRDefault="00975CE1">
      <w:pPr>
        <w:rPr>
          <w:rFonts w:cstheme="minorHAnsi"/>
          <w:sz w:val="28"/>
          <w:szCs w:val="28"/>
          <w:lang w:val="en-GB"/>
        </w:rPr>
      </w:pPr>
    </w:p>
    <w:p w14:paraId="28B1C4C3" w14:textId="77777777" w:rsidR="00975CE1" w:rsidRPr="00975CE1" w:rsidRDefault="00975CE1" w:rsidP="00975CE1">
      <w:pPr>
        <w:rPr>
          <w:rFonts w:cstheme="minorHAnsi"/>
          <w:sz w:val="28"/>
          <w:szCs w:val="28"/>
          <w:lang w:val="en-GB"/>
        </w:rPr>
      </w:pPr>
    </w:p>
    <w:p w14:paraId="35AC5586" w14:textId="236F7382" w:rsidR="00364140" w:rsidRPr="00975CE1" w:rsidRDefault="00975CE1" w:rsidP="00975CE1">
      <w:pPr>
        <w:tabs>
          <w:tab w:val="left" w:pos="3531"/>
        </w:tabs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ab/>
      </w:r>
      <w:r w:rsidRPr="00A1760C">
        <w:rPr>
          <w:rFonts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05AF05BE" wp14:editId="267BF063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1273175" cy="321310"/>
            <wp:effectExtent l="0" t="0" r="3175" b="2540"/>
            <wp:wrapTight wrapText="bothSides">
              <wp:wrapPolygon edited="0">
                <wp:start x="1616" y="0"/>
                <wp:lineTo x="0" y="16648"/>
                <wp:lineTo x="1616" y="20490"/>
                <wp:lineTo x="19715" y="20490"/>
                <wp:lineTo x="21331" y="20490"/>
                <wp:lineTo x="21331" y="16648"/>
                <wp:lineTo x="20684" y="0"/>
                <wp:lineTo x="1616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2"/>
                    <a:stretch/>
                  </pic:blipFill>
                  <pic:spPr bwMode="auto">
                    <a:xfrm>
                      <a:off x="0" y="0"/>
                      <a:ext cx="127317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4140" w:rsidRPr="00975CE1" w:rsidSect="003641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548F0" w14:textId="77777777" w:rsidR="007A0392" w:rsidRDefault="007A0392" w:rsidP="00417134">
      <w:r>
        <w:separator/>
      </w:r>
    </w:p>
  </w:endnote>
  <w:endnote w:type="continuationSeparator" w:id="0">
    <w:p w14:paraId="533D42A9" w14:textId="77777777" w:rsidR="007A0392" w:rsidRDefault="007A0392" w:rsidP="0041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23827" w14:textId="77777777" w:rsidR="007A0392" w:rsidRDefault="007A0392" w:rsidP="00417134">
      <w:r>
        <w:separator/>
      </w:r>
    </w:p>
  </w:footnote>
  <w:footnote w:type="continuationSeparator" w:id="0">
    <w:p w14:paraId="4B6177CE" w14:textId="77777777" w:rsidR="007A0392" w:rsidRDefault="007A0392" w:rsidP="00417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4E1"/>
    <w:multiLevelType w:val="hybridMultilevel"/>
    <w:tmpl w:val="924C0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33831"/>
    <w:multiLevelType w:val="hybridMultilevel"/>
    <w:tmpl w:val="D0FE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1549"/>
    <w:multiLevelType w:val="hybridMultilevel"/>
    <w:tmpl w:val="B1B4E374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033ADA"/>
    <w:multiLevelType w:val="hybridMultilevel"/>
    <w:tmpl w:val="E222BCD0"/>
    <w:lvl w:ilvl="0" w:tplc="941A0F3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31CAC"/>
    <w:multiLevelType w:val="hybridMultilevel"/>
    <w:tmpl w:val="55F60E5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05032"/>
    <w:multiLevelType w:val="hybridMultilevel"/>
    <w:tmpl w:val="85220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50C96"/>
    <w:multiLevelType w:val="hybridMultilevel"/>
    <w:tmpl w:val="FD5E9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F4D61"/>
    <w:multiLevelType w:val="hybridMultilevel"/>
    <w:tmpl w:val="ADC05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F6249"/>
    <w:multiLevelType w:val="hybridMultilevel"/>
    <w:tmpl w:val="9E9A1272"/>
    <w:lvl w:ilvl="0" w:tplc="F56600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57E48"/>
    <w:multiLevelType w:val="hybridMultilevel"/>
    <w:tmpl w:val="D56E67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B6"/>
    <w:rsid w:val="00005A46"/>
    <w:rsid w:val="00010DB2"/>
    <w:rsid w:val="00020A75"/>
    <w:rsid w:val="00020AE0"/>
    <w:rsid w:val="0005392A"/>
    <w:rsid w:val="000808DA"/>
    <w:rsid w:val="00086E7F"/>
    <w:rsid w:val="00096C9D"/>
    <w:rsid w:val="000B28CF"/>
    <w:rsid w:val="000B608C"/>
    <w:rsid w:val="00101BFF"/>
    <w:rsid w:val="00114F01"/>
    <w:rsid w:val="0012011A"/>
    <w:rsid w:val="0012094F"/>
    <w:rsid w:val="00127FB2"/>
    <w:rsid w:val="001342A2"/>
    <w:rsid w:val="00157A9B"/>
    <w:rsid w:val="001677B6"/>
    <w:rsid w:val="00171BF9"/>
    <w:rsid w:val="00177DA1"/>
    <w:rsid w:val="0019022E"/>
    <w:rsid w:val="001A08A9"/>
    <w:rsid w:val="001B2B3A"/>
    <w:rsid w:val="0020506C"/>
    <w:rsid w:val="00206702"/>
    <w:rsid w:val="002147EC"/>
    <w:rsid w:val="00216024"/>
    <w:rsid w:val="00216DDA"/>
    <w:rsid w:val="0022064F"/>
    <w:rsid w:val="00226341"/>
    <w:rsid w:val="00232216"/>
    <w:rsid w:val="00270139"/>
    <w:rsid w:val="00292A8F"/>
    <w:rsid w:val="002A01D6"/>
    <w:rsid w:val="002A0C5B"/>
    <w:rsid w:val="002A2DD6"/>
    <w:rsid w:val="002A448A"/>
    <w:rsid w:val="002A4918"/>
    <w:rsid w:val="002B60BD"/>
    <w:rsid w:val="002D5090"/>
    <w:rsid w:val="002F34C8"/>
    <w:rsid w:val="002F66B9"/>
    <w:rsid w:val="00301AC4"/>
    <w:rsid w:val="00324112"/>
    <w:rsid w:val="00334AA6"/>
    <w:rsid w:val="00341FE3"/>
    <w:rsid w:val="003500D1"/>
    <w:rsid w:val="003518BA"/>
    <w:rsid w:val="00355BBD"/>
    <w:rsid w:val="00364140"/>
    <w:rsid w:val="00367CD3"/>
    <w:rsid w:val="00374E1C"/>
    <w:rsid w:val="0039613F"/>
    <w:rsid w:val="003D1778"/>
    <w:rsid w:val="003F0E84"/>
    <w:rsid w:val="003F15A6"/>
    <w:rsid w:val="0041499B"/>
    <w:rsid w:val="00417134"/>
    <w:rsid w:val="00426403"/>
    <w:rsid w:val="004320B2"/>
    <w:rsid w:val="00470545"/>
    <w:rsid w:val="00486521"/>
    <w:rsid w:val="004B0186"/>
    <w:rsid w:val="004B0207"/>
    <w:rsid w:val="004B1EA4"/>
    <w:rsid w:val="004E3822"/>
    <w:rsid w:val="004E429C"/>
    <w:rsid w:val="00515F43"/>
    <w:rsid w:val="0052288F"/>
    <w:rsid w:val="005277E4"/>
    <w:rsid w:val="005334EE"/>
    <w:rsid w:val="00545094"/>
    <w:rsid w:val="005518A3"/>
    <w:rsid w:val="005521CC"/>
    <w:rsid w:val="00556330"/>
    <w:rsid w:val="00563BBB"/>
    <w:rsid w:val="00575161"/>
    <w:rsid w:val="005779BB"/>
    <w:rsid w:val="00597433"/>
    <w:rsid w:val="005E4DDB"/>
    <w:rsid w:val="005E536D"/>
    <w:rsid w:val="00623D4C"/>
    <w:rsid w:val="00644441"/>
    <w:rsid w:val="00645BC1"/>
    <w:rsid w:val="00690869"/>
    <w:rsid w:val="0069621D"/>
    <w:rsid w:val="006B483B"/>
    <w:rsid w:val="006E1140"/>
    <w:rsid w:val="006F32A8"/>
    <w:rsid w:val="00712BCC"/>
    <w:rsid w:val="00714651"/>
    <w:rsid w:val="00742CB7"/>
    <w:rsid w:val="0074333C"/>
    <w:rsid w:val="007451F3"/>
    <w:rsid w:val="00751F03"/>
    <w:rsid w:val="00796CCA"/>
    <w:rsid w:val="007A0392"/>
    <w:rsid w:val="007B15C8"/>
    <w:rsid w:val="007C1AD2"/>
    <w:rsid w:val="007D4EFA"/>
    <w:rsid w:val="007D5D1A"/>
    <w:rsid w:val="007F2550"/>
    <w:rsid w:val="007F428B"/>
    <w:rsid w:val="007F78F5"/>
    <w:rsid w:val="007F7DDE"/>
    <w:rsid w:val="00801DD1"/>
    <w:rsid w:val="00802BC7"/>
    <w:rsid w:val="00816432"/>
    <w:rsid w:val="00817104"/>
    <w:rsid w:val="00821495"/>
    <w:rsid w:val="00824A89"/>
    <w:rsid w:val="00846001"/>
    <w:rsid w:val="00850DC7"/>
    <w:rsid w:val="008720F7"/>
    <w:rsid w:val="00875424"/>
    <w:rsid w:val="00884EF7"/>
    <w:rsid w:val="00896E05"/>
    <w:rsid w:val="008A6961"/>
    <w:rsid w:val="008B0DC8"/>
    <w:rsid w:val="008C6B77"/>
    <w:rsid w:val="008C7389"/>
    <w:rsid w:val="008E5B16"/>
    <w:rsid w:val="008F267D"/>
    <w:rsid w:val="008F2C3B"/>
    <w:rsid w:val="00906A22"/>
    <w:rsid w:val="009255AA"/>
    <w:rsid w:val="00934DDA"/>
    <w:rsid w:val="00975CE1"/>
    <w:rsid w:val="00980691"/>
    <w:rsid w:val="009834A4"/>
    <w:rsid w:val="00987737"/>
    <w:rsid w:val="00987999"/>
    <w:rsid w:val="009B0725"/>
    <w:rsid w:val="009E7F9D"/>
    <w:rsid w:val="009F1695"/>
    <w:rsid w:val="00A04ABD"/>
    <w:rsid w:val="00A076C4"/>
    <w:rsid w:val="00A10610"/>
    <w:rsid w:val="00A1617A"/>
    <w:rsid w:val="00A1760C"/>
    <w:rsid w:val="00A231E4"/>
    <w:rsid w:val="00A267AB"/>
    <w:rsid w:val="00A37F61"/>
    <w:rsid w:val="00A44EFD"/>
    <w:rsid w:val="00A53E21"/>
    <w:rsid w:val="00A545DE"/>
    <w:rsid w:val="00A65791"/>
    <w:rsid w:val="00A709D8"/>
    <w:rsid w:val="00A71988"/>
    <w:rsid w:val="00A77282"/>
    <w:rsid w:val="00A82A5E"/>
    <w:rsid w:val="00A91801"/>
    <w:rsid w:val="00AA71EE"/>
    <w:rsid w:val="00AA79CE"/>
    <w:rsid w:val="00AB6575"/>
    <w:rsid w:val="00AC64D3"/>
    <w:rsid w:val="00AD1727"/>
    <w:rsid w:val="00AF0200"/>
    <w:rsid w:val="00AF1E38"/>
    <w:rsid w:val="00B01433"/>
    <w:rsid w:val="00B041C6"/>
    <w:rsid w:val="00B155E4"/>
    <w:rsid w:val="00B36F85"/>
    <w:rsid w:val="00B43645"/>
    <w:rsid w:val="00B632BE"/>
    <w:rsid w:val="00B64A16"/>
    <w:rsid w:val="00B675BF"/>
    <w:rsid w:val="00B76203"/>
    <w:rsid w:val="00BB49AA"/>
    <w:rsid w:val="00BC70E8"/>
    <w:rsid w:val="00BD2A57"/>
    <w:rsid w:val="00BE006F"/>
    <w:rsid w:val="00BE284C"/>
    <w:rsid w:val="00C319DC"/>
    <w:rsid w:val="00C755C8"/>
    <w:rsid w:val="00C93753"/>
    <w:rsid w:val="00C9527E"/>
    <w:rsid w:val="00C97026"/>
    <w:rsid w:val="00C977F9"/>
    <w:rsid w:val="00CB148F"/>
    <w:rsid w:val="00CB437D"/>
    <w:rsid w:val="00CB6FFA"/>
    <w:rsid w:val="00CE2AC9"/>
    <w:rsid w:val="00CF328C"/>
    <w:rsid w:val="00D04CE9"/>
    <w:rsid w:val="00D14BDB"/>
    <w:rsid w:val="00D163C0"/>
    <w:rsid w:val="00D24E58"/>
    <w:rsid w:val="00D2538E"/>
    <w:rsid w:val="00D313FE"/>
    <w:rsid w:val="00D36A31"/>
    <w:rsid w:val="00D47C47"/>
    <w:rsid w:val="00D50161"/>
    <w:rsid w:val="00D72569"/>
    <w:rsid w:val="00D850FA"/>
    <w:rsid w:val="00D9551D"/>
    <w:rsid w:val="00DB3584"/>
    <w:rsid w:val="00DC0D68"/>
    <w:rsid w:val="00DD0EB7"/>
    <w:rsid w:val="00DD3FC1"/>
    <w:rsid w:val="00DD5DE6"/>
    <w:rsid w:val="00DE09BC"/>
    <w:rsid w:val="00DE1F3D"/>
    <w:rsid w:val="00DE2832"/>
    <w:rsid w:val="00DF01E8"/>
    <w:rsid w:val="00E1642F"/>
    <w:rsid w:val="00E30289"/>
    <w:rsid w:val="00E35EE3"/>
    <w:rsid w:val="00E41A52"/>
    <w:rsid w:val="00E51947"/>
    <w:rsid w:val="00E548EE"/>
    <w:rsid w:val="00E719E0"/>
    <w:rsid w:val="00E82CAC"/>
    <w:rsid w:val="00E92C3F"/>
    <w:rsid w:val="00EA1F08"/>
    <w:rsid w:val="00EA66B3"/>
    <w:rsid w:val="00EC6FA4"/>
    <w:rsid w:val="00EF0164"/>
    <w:rsid w:val="00F02263"/>
    <w:rsid w:val="00F10495"/>
    <w:rsid w:val="00F25527"/>
    <w:rsid w:val="00F510FD"/>
    <w:rsid w:val="00F65B1A"/>
    <w:rsid w:val="00F810C5"/>
    <w:rsid w:val="00F90212"/>
    <w:rsid w:val="00F94E27"/>
    <w:rsid w:val="00FD55EE"/>
    <w:rsid w:val="00FD6F4F"/>
    <w:rsid w:val="00FE3F6B"/>
    <w:rsid w:val="00FF4688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F88F5"/>
  <w15:docId w15:val="{BE015EF5-AE15-472B-B90C-BF0826FB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01BFF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01DD1"/>
    <w:rPr>
      <w:color w:val="0563C1"/>
      <w:u w:val="single"/>
    </w:rPr>
  </w:style>
  <w:style w:type="table" w:styleId="Reatabula">
    <w:name w:val="Table Grid"/>
    <w:basedOn w:val="Parastatabula"/>
    <w:uiPriority w:val="59"/>
    <w:rsid w:val="00F1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17134"/>
    <w:pPr>
      <w:tabs>
        <w:tab w:val="center" w:pos="4536"/>
        <w:tab w:val="right" w:pos="9072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17134"/>
  </w:style>
  <w:style w:type="paragraph" w:styleId="Kjene">
    <w:name w:val="footer"/>
    <w:basedOn w:val="Parasts"/>
    <w:link w:val="KjeneRakstz"/>
    <w:uiPriority w:val="99"/>
    <w:unhideWhenUsed/>
    <w:rsid w:val="00417134"/>
    <w:pPr>
      <w:tabs>
        <w:tab w:val="center" w:pos="4536"/>
        <w:tab w:val="right" w:pos="9072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1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a.anseuni202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iga.anseuni2021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Arita Featherstone</cp:lastModifiedBy>
  <cp:revision>25</cp:revision>
  <cp:lastPrinted>2018-12-11T09:25:00Z</cp:lastPrinted>
  <dcterms:created xsi:type="dcterms:W3CDTF">2021-12-13T07:22:00Z</dcterms:created>
  <dcterms:modified xsi:type="dcterms:W3CDTF">2021-12-13T07:57:00Z</dcterms:modified>
</cp:coreProperties>
</file>